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702" w:rsidRDefault="00EB1E93" w:rsidP="00183702">
      <w:r>
        <w:t>Снисхождения не будет никому</w:t>
      </w:r>
    </w:p>
    <w:p w:rsidR="00EB1E93" w:rsidRPr="00EB1E93" w:rsidRDefault="00EB1E93" w:rsidP="00183702">
      <w:r>
        <w:t>Темам борьбы с коррупцией, с терроризмом, нарушениями закона на страницах районной газеты «</w:t>
      </w:r>
      <w:proofErr w:type="spellStart"/>
      <w:r>
        <w:t>Иланские</w:t>
      </w:r>
      <w:proofErr w:type="spellEnd"/>
      <w:r>
        <w:t xml:space="preserve"> вести» уделяется постоянное внимание. Регулярно публикуются материалы, в которых рассказывается о деятельности правоохранительных органов, помощи со стороны населения. Тесная связь у редакции налажена с пресс-службами и сотрудниками районного и линейного отдела внутренних дел, прокуратуры, следственного комитета. Главная задача – предотвратить возможные преступления, наглядно показать, что наказание за нарушение закона неотвратима. </w:t>
      </w:r>
      <w:bookmarkStart w:id="0" w:name="_GoBack"/>
      <w:bookmarkEnd w:id="0"/>
      <w:r>
        <w:t xml:space="preserve"> </w:t>
      </w:r>
    </w:p>
    <w:sectPr w:rsidR="00EB1E93" w:rsidRPr="00EB1E93" w:rsidSect="00560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D19"/>
    <w:rsid w:val="00183702"/>
    <w:rsid w:val="003A29E9"/>
    <w:rsid w:val="00560C53"/>
    <w:rsid w:val="00606153"/>
    <w:rsid w:val="0092185C"/>
    <w:rsid w:val="00A124BD"/>
    <w:rsid w:val="00AB7D19"/>
    <w:rsid w:val="00E0319C"/>
    <w:rsid w:val="00EB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E790E"/>
  <w15:docId w15:val="{3DD6B25D-37FF-428A-B2B6-CA48DA13C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60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2017-05-31T06:01:00Z</dcterms:created>
  <dcterms:modified xsi:type="dcterms:W3CDTF">2017-05-31T06:01:00Z</dcterms:modified>
</cp:coreProperties>
</file>